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211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98"/>
      </w:tblGrid>
      <w:tr w:rsidR="00010FDC" w:rsidRPr="00010FDC" w:rsidTr="003F3EDC">
        <w:trPr>
          <w:trHeight w:val="10628"/>
          <w:tblCellSpacing w:w="0" w:type="dxa"/>
        </w:trPr>
        <w:tc>
          <w:tcPr>
            <w:tcW w:w="15184" w:type="dxa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010FDC" w:rsidRPr="004F445B" w:rsidRDefault="00010FDC" w:rsidP="00010FDC">
            <w:pPr>
              <w:spacing w:after="150" w:line="240" w:lineRule="auto"/>
              <w:jc w:val="center"/>
              <w:rPr>
                <w:rFonts w:ascii="Book Antiqua" w:eastAsia="Times New Roman" w:hAnsi="Book Antiqua" w:cs="Arial"/>
                <w:color w:val="7030A0"/>
                <w:sz w:val="20"/>
                <w:szCs w:val="20"/>
                <w:lang w:eastAsia="ru-RU"/>
              </w:rPr>
            </w:pPr>
            <w:bookmarkStart w:id="0" w:name="top"/>
            <w:bookmarkEnd w:id="0"/>
            <w:r w:rsidRPr="004F445B">
              <w:rPr>
                <w:rFonts w:ascii="Book Antiqua" w:eastAsia="Times New Roman" w:hAnsi="Book Antiqua" w:cs="Arial"/>
                <w:b/>
                <w:bCs/>
                <w:color w:val="7030A0"/>
                <w:sz w:val="27"/>
                <w:szCs w:val="27"/>
                <w:lang w:eastAsia="ru-RU"/>
              </w:rPr>
              <w:t xml:space="preserve">Численность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</w:t>
            </w:r>
            <w:r w:rsidR="00E13135">
              <w:rPr>
                <w:rFonts w:ascii="Book Antiqua" w:eastAsia="Times New Roman" w:hAnsi="Book Antiqua" w:cs="Arial"/>
                <w:b/>
                <w:bCs/>
                <w:color w:val="7030A0"/>
                <w:sz w:val="27"/>
                <w:szCs w:val="27"/>
                <w:lang w:eastAsia="ru-RU"/>
              </w:rPr>
              <w:t>лиц на 2021-2022</w:t>
            </w:r>
            <w:r w:rsidRPr="004F445B">
              <w:rPr>
                <w:rFonts w:ascii="Book Antiqua" w:eastAsia="Times New Roman" w:hAnsi="Book Antiqua" w:cs="Arial"/>
                <w:b/>
                <w:bCs/>
                <w:color w:val="7030A0"/>
                <w:sz w:val="27"/>
                <w:szCs w:val="27"/>
                <w:lang w:eastAsia="ru-RU"/>
              </w:rPr>
              <w:t xml:space="preserve"> учебный год</w:t>
            </w:r>
            <w:r w:rsidRPr="004F445B">
              <w:rPr>
                <w:rFonts w:ascii="Book Antiqua" w:eastAsia="Times New Roman" w:hAnsi="Book Antiqua" w:cs="Arial"/>
                <w:color w:val="7030A0"/>
                <w:sz w:val="20"/>
                <w:szCs w:val="20"/>
                <w:lang w:eastAsia="ru-RU"/>
              </w:rPr>
              <w:t> </w:t>
            </w:r>
          </w:p>
          <w:tbl>
            <w:tblPr>
              <w:tblW w:w="0" w:type="auto"/>
              <w:jc w:val="center"/>
              <w:tblBorders>
                <w:top w:val="outset" w:sz="12" w:space="0" w:color="8000FF"/>
                <w:left w:val="outset" w:sz="12" w:space="0" w:color="8000FF"/>
                <w:bottom w:val="outset" w:sz="12" w:space="0" w:color="8000FF"/>
                <w:right w:val="outset" w:sz="12" w:space="0" w:color="8000F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20"/>
              <w:gridCol w:w="2234"/>
              <w:gridCol w:w="2670"/>
              <w:gridCol w:w="2263"/>
              <w:gridCol w:w="2041"/>
              <w:gridCol w:w="2234"/>
              <w:gridCol w:w="916"/>
            </w:tblGrid>
            <w:tr w:rsidR="004F445B" w:rsidRPr="004F445B" w:rsidTr="005C4375">
              <w:trPr>
                <w:jc w:val="center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10FDC" w:rsidRPr="004F445B" w:rsidRDefault="00010FDC" w:rsidP="00010FDC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Times New Roman"/>
                      <w:color w:val="002060"/>
                      <w:sz w:val="20"/>
                      <w:szCs w:val="20"/>
                      <w:lang w:eastAsia="ru-RU"/>
                    </w:rPr>
                  </w:pPr>
                  <w:r w:rsidRPr="004F445B">
                    <w:rPr>
                      <w:rFonts w:ascii="Book Antiqua" w:eastAsia="Times New Roman" w:hAnsi="Book Antiqua" w:cs="Times New Roman"/>
                      <w:b/>
                      <w:bCs/>
                      <w:color w:val="002060"/>
                      <w:sz w:val="24"/>
                      <w:szCs w:val="24"/>
                      <w:lang w:eastAsia="ru-RU"/>
                    </w:rPr>
                    <w:t>Реализуемые образовательные программы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10FDC" w:rsidRPr="004F445B" w:rsidRDefault="00010FDC" w:rsidP="00010FDC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Times New Roman"/>
                      <w:color w:val="002060"/>
                      <w:sz w:val="20"/>
                      <w:szCs w:val="20"/>
                      <w:lang w:eastAsia="ru-RU"/>
                    </w:rPr>
                  </w:pPr>
                  <w:r w:rsidRPr="004F445B">
                    <w:rPr>
                      <w:rFonts w:ascii="Book Antiqua" w:eastAsia="Times New Roman" w:hAnsi="Book Antiqua" w:cs="Times New Roman"/>
                      <w:b/>
                      <w:bCs/>
                      <w:color w:val="002060"/>
                      <w:sz w:val="24"/>
                      <w:szCs w:val="24"/>
                      <w:lang w:eastAsia="ru-RU"/>
                    </w:rPr>
                    <w:t>За счет бюджетных ассигнований федерального бюджета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10FDC" w:rsidRPr="004F445B" w:rsidRDefault="00010FDC" w:rsidP="00010FDC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Times New Roman"/>
                      <w:color w:val="002060"/>
                      <w:sz w:val="20"/>
                      <w:szCs w:val="20"/>
                      <w:lang w:eastAsia="ru-RU"/>
                    </w:rPr>
                  </w:pPr>
                  <w:r w:rsidRPr="004F445B">
                    <w:rPr>
                      <w:rFonts w:ascii="Book Antiqua" w:eastAsia="Times New Roman" w:hAnsi="Book Antiqua" w:cs="Times New Roman"/>
                      <w:b/>
                      <w:bCs/>
                      <w:color w:val="002060"/>
                      <w:sz w:val="24"/>
                      <w:szCs w:val="24"/>
                      <w:lang w:eastAsia="ru-RU"/>
                    </w:rPr>
                    <w:t>За счет бюджетных ассигнований бюджетов субъектов Российской Федерации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10FDC" w:rsidRPr="004F445B" w:rsidRDefault="00010FDC" w:rsidP="00010FDC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Times New Roman"/>
                      <w:color w:val="002060"/>
                      <w:sz w:val="20"/>
                      <w:szCs w:val="20"/>
                      <w:lang w:eastAsia="ru-RU"/>
                    </w:rPr>
                  </w:pPr>
                  <w:r w:rsidRPr="004F445B">
                    <w:rPr>
                      <w:rFonts w:ascii="Book Antiqua" w:eastAsia="Times New Roman" w:hAnsi="Book Antiqua" w:cs="Times New Roman"/>
                      <w:b/>
                      <w:bCs/>
                      <w:color w:val="002060"/>
                      <w:sz w:val="24"/>
                      <w:szCs w:val="24"/>
                      <w:lang w:eastAsia="ru-RU"/>
                    </w:rPr>
                    <w:t>За счет бюджетных ассигнований местных бюджетов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10FDC" w:rsidRPr="004F445B" w:rsidRDefault="00010FDC" w:rsidP="00010FDC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Times New Roman"/>
                      <w:color w:val="002060"/>
                      <w:sz w:val="20"/>
                      <w:szCs w:val="20"/>
                      <w:lang w:eastAsia="ru-RU"/>
                    </w:rPr>
                  </w:pPr>
                  <w:r w:rsidRPr="004F445B">
                    <w:rPr>
                      <w:rFonts w:ascii="Book Antiqua" w:eastAsia="Times New Roman" w:hAnsi="Book Antiqua" w:cs="Times New Roman"/>
                      <w:b/>
                      <w:bCs/>
                      <w:color w:val="002060"/>
                      <w:sz w:val="24"/>
                      <w:szCs w:val="24"/>
                      <w:lang w:eastAsia="ru-RU"/>
                    </w:rPr>
                    <w:t>За счет ассигнований по договорам об образовании</w:t>
                  </w:r>
                </w:p>
                <w:p w:rsidR="00010FDC" w:rsidRPr="004F445B" w:rsidRDefault="00010FDC" w:rsidP="00010FDC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Times New Roman"/>
                      <w:color w:val="002060"/>
                      <w:sz w:val="20"/>
                      <w:szCs w:val="20"/>
                      <w:lang w:eastAsia="ru-RU"/>
                    </w:rPr>
                  </w:pPr>
                  <w:r w:rsidRPr="004F445B">
                    <w:rPr>
                      <w:rFonts w:ascii="Book Antiqua" w:eastAsia="Times New Roman" w:hAnsi="Book Antiqua" w:cs="Times New Roman"/>
                      <w:b/>
                      <w:bCs/>
                      <w:color w:val="002060"/>
                      <w:sz w:val="24"/>
                      <w:szCs w:val="24"/>
                      <w:lang w:eastAsia="ru-RU"/>
                    </w:rPr>
                    <w:t>за счет физических лиц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10FDC" w:rsidRPr="004F445B" w:rsidRDefault="00010FDC" w:rsidP="00010FDC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Times New Roman"/>
                      <w:color w:val="002060"/>
                      <w:sz w:val="20"/>
                      <w:szCs w:val="20"/>
                      <w:lang w:eastAsia="ru-RU"/>
                    </w:rPr>
                  </w:pPr>
                  <w:r w:rsidRPr="004F445B">
                    <w:rPr>
                      <w:rFonts w:ascii="Book Antiqua" w:eastAsia="Times New Roman" w:hAnsi="Book Antiqua" w:cs="Times New Roman"/>
                      <w:b/>
                      <w:bCs/>
                      <w:color w:val="002060"/>
                      <w:sz w:val="24"/>
                      <w:szCs w:val="24"/>
                      <w:lang w:eastAsia="ru-RU"/>
                    </w:rPr>
                    <w:t>За счет ассигнований по договорам об образовании</w:t>
                  </w:r>
                </w:p>
                <w:p w:rsidR="00010FDC" w:rsidRPr="004F445B" w:rsidRDefault="00010FDC" w:rsidP="00010FDC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Times New Roman"/>
                      <w:color w:val="002060"/>
                      <w:sz w:val="20"/>
                      <w:szCs w:val="20"/>
                      <w:lang w:eastAsia="ru-RU"/>
                    </w:rPr>
                  </w:pPr>
                  <w:r w:rsidRPr="004F445B">
                    <w:rPr>
                      <w:rFonts w:ascii="Book Antiqua" w:eastAsia="Times New Roman" w:hAnsi="Book Antiqua" w:cs="Times New Roman"/>
                      <w:b/>
                      <w:bCs/>
                      <w:color w:val="002060"/>
                      <w:sz w:val="24"/>
                      <w:szCs w:val="24"/>
                      <w:lang w:eastAsia="ru-RU"/>
                    </w:rPr>
                    <w:t>за счет юридических лиц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10FDC" w:rsidRPr="004F445B" w:rsidRDefault="00010FDC" w:rsidP="00010FDC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Times New Roman"/>
                      <w:color w:val="002060"/>
                      <w:sz w:val="20"/>
                      <w:szCs w:val="20"/>
                      <w:lang w:eastAsia="ru-RU"/>
                    </w:rPr>
                  </w:pPr>
                  <w:r w:rsidRPr="004F445B">
                    <w:rPr>
                      <w:rFonts w:ascii="Book Antiqua" w:eastAsia="Times New Roman" w:hAnsi="Book Antiqua" w:cs="Times New Roman"/>
                      <w:b/>
                      <w:bCs/>
                      <w:color w:val="002060"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</w:tr>
            <w:tr w:rsidR="004F445B" w:rsidRPr="004F445B" w:rsidTr="0070057D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4F445B" w:rsidRPr="004F445B" w:rsidRDefault="00D83D84" w:rsidP="00010FDC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Times New Roman"/>
                      <w:color w:val="00206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Book Antiqua" w:eastAsia="Times New Roman" w:hAnsi="Book Antiqua" w:cs="Times New Roman"/>
                      <w:b/>
                      <w:bCs/>
                      <w:color w:val="002060"/>
                      <w:sz w:val="24"/>
                      <w:szCs w:val="24"/>
                      <w:lang w:eastAsia="ru-RU"/>
                    </w:rPr>
                    <w:t xml:space="preserve">Основная </w:t>
                  </w:r>
                  <w:r w:rsidR="004F445B" w:rsidRPr="004F445B">
                    <w:rPr>
                      <w:rFonts w:ascii="Book Antiqua" w:eastAsia="Times New Roman" w:hAnsi="Book Antiqua" w:cs="Times New Roman"/>
                      <w:b/>
                      <w:bCs/>
                      <w:color w:val="002060"/>
                      <w:sz w:val="24"/>
                      <w:szCs w:val="24"/>
                      <w:lang w:eastAsia="ru-RU"/>
                    </w:rPr>
                    <w:t>образовательная программа дошкольного образования</w:t>
                  </w:r>
                </w:p>
              </w:tc>
              <w:tc>
                <w:tcPr>
                  <w:tcW w:w="2234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F445B" w:rsidRPr="004F445B" w:rsidRDefault="00BA071E" w:rsidP="00010FDC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Times New Roman"/>
                      <w:b/>
                      <w:bCs/>
                      <w:color w:val="00206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Book Antiqua" w:eastAsia="Times New Roman" w:hAnsi="Book Antiqua" w:cs="Times New Roman"/>
                      <w:b/>
                      <w:bCs/>
                      <w:color w:val="002060"/>
                      <w:sz w:val="24"/>
                      <w:szCs w:val="24"/>
                      <w:lang w:eastAsia="ru-RU"/>
                    </w:rPr>
                    <w:t>-</w:t>
                  </w:r>
                </w:p>
                <w:p w:rsidR="004F445B" w:rsidRPr="004F445B" w:rsidRDefault="004F445B" w:rsidP="00010FDC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Times New Roman"/>
                      <w:color w:val="00206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535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4F445B" w:rsidRPr="004F445B" w:rsidRDefault="00E13135" w:rsidP="004F445B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Times New Roman"/>
                      <w:color w:val="00206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Book Antiqua" w:eastAsia="Times New Roman" w:hAnsi="Book Antiqua" w:cs="Times New Roman"/>
                      <w:b/>
                      <w:bCs/>
                      <w:color w:val="002060"/>
                      <w:sz w:val="24"/>
                      <w:szCs w:val="24"/>
                      <w:lang w:eastAsia="ru-RU"/>
                    </w:rPr>
                    <w:t>28</w:t>
                  </w:r>
                </w:p>
                <w:p w:rsidR="004F445B" w:rsidRPr="004F445B" w:rsidRDefault="004F445B" w:rsidP="00010FDC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Times New Roman"/>
                      <w:color w:val="00206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41" w:type="dxa"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F445B" w:rsidRPr="004F445B" w:rsidRDefault="001E7BAD" w:rsidP="00010FDC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Times New Roman"/>
                      <w:color w:val="00206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Book Antiqua" w:eastAsia="Times New Roman" w:hAnsi="Book Antiqua" w:cs="Times New Roman"/>
                      <w:color w:val="00206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4F445B" w:rsidRPr="004F445B" w:rsidRDefault="001E7BAD" w:rsidP="001E7BAD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Times New Roman"/>
                      <w:color w:val="00206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Book Antiqua" w:eastAsia="Times New Roman" w:hAnsi="Book Antiqua" w:cs="Times New Roman"/>
                      <w:color w:val="00206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05778" w:rsidRPr="004F445B" w:rsidRDefault="00E13135" w:rsidP="00705778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Times New Roman"/>
                      <w:color w:val="00206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Book Antiqua" w:eastAsia="Times New Roman" w:hAnsi="Book Antiqua" w:cs="Times New Roman"/>
                      <w:b/>
                      <w:bCs/>
                      <w:color w:val="002060"/>
                      <w:sz w:val="24"/>
                      <w:szCs w:val="24"/>
                      <w:lang w:eastAsia="ru-RU"/>
                    </w:rPr>
                    <w:t>28</w:t>
                  </w:r>
                </w:p>
                <w:p w:rsidR="004F445B" w:rsidRPr="004F445B" w:rsidRDefault="00BA071E" w:rsidP="003F3EDC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Times New Roman"/>
                      <w:color w:val="00206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Book Antiqua" w:eastAsia="Times New Roman" w:hAnsi="Book Antiqua" w:cs="Times New Roman"/>
                      <w:b/>
                      <w:bCs/>
                      <w:color w:val="00206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4F445B" w:rsidRPr="004F445B" w:rsidTr="00010FDC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10FDC" w:rsidRPr="004F445B" w:rsidRDefault="00010FDC" w:rsidP="00010FDC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Times New Roman"/>
                      <w:color w:val="002060"/>
                      <w:sz w:val="20"/>
                      <w:szCs w:val="20"/>
                      <w:lang w:eastAsia="ru-RU"/>
                    </w:rPr>
                  </w:pPr>
                  <w:r w:rsidRPr="004F445B">
                    <w:rPr>
                      <w:rFonts w:ascii="Book Antiqua" w:eastAsia="Times New Roman" w:hAnsi="Book Antiqua" w:cs="Times New Roman"/>
                      <w:b/>
                      <w:bCs/>
                      <w:color w:val="002060"/>
                      <w:sz w:val="24"/>
                      <w:szCs w:val="24"/>
                      <w:lang w:eastAsia="ru-RU"/>
                    </w:rPr>
                    <w:t>Итого: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10FDC" w:rsidRPr="004F445B" w:rsidRDefault="00705778" w:rsidP="00705778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Times New Roman"/>
                      <w:color w:val="00206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Book Antiqua" w:eastAsia="Times New Roman" w:hAnsi="Book Antiqua" w:cs="Times New Roman"/>
                      <w:color w:val="00206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10FDC" w:rsidRPr="004F445B" w:rsidRDefault="00E13135" w:rsidP="00705778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Times New Roman"/>
                      <w:color w:val="00206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Book Antiqua" w:eastAsia="Times New Roman" w:hAnsi="Book Antiqua" w:cs="Times New Roman"/>
                      <w:b/>
                      <w:bCs/>
                      <w:color w:val="002060"/>
                      <w:sz w:val="24"/>
                      <w:szCs w:val="24"/>
                      <w:lang w:eastAsia="ru-RU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10FDC" w:rsidRPr="004F445B" w:rsidRDefault="00705778" w:rsidP="00010FDC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Times New Roman"/>
                      <w:color w:val="00206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Book Antiqua" w:eastAsia="Times New Roman" w:hAnsi="Book Antiqua" w:cs="Times New Roman"/>
                      <w:color w:val="00206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10FDC" w:rsidRPr="004F445B" w:rsidRDefault="00705778" w:rsidP="00010FDC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Times New Roman"/>
                      <w:color w:val="00206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Book Antiqua" w:eastAsia="Times New Roman" w:hAnsi="Book Antiqua" w:cs="Times New Roman"/>
                      <w:color w:val="00206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10FDC" w:rsidRPr="004F445B" w:rsidRDefault="00E13135" w:rsidP="00E13135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Times New Roman"/>
                      <w:color w:val="00206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Book Antiqua" w:eastAsia="Times New Roman" w:hAnsi="Book Antiqua" w:cs="Times New Roman"/>
                      <w:b/>
                      <w:bCs/>
                      <w:color w:val="002060"/>
                      <w:sz w:val="24"/>
                      <w:szCs w:val="24"/>
                      <w:lang w:eastAsia="ru-RU"/>
                    </w:rPr>
                    <w:t>28</w:t>
                  </w:r>
                </w:p>
              </w:tc>
            </w:tr>
          </w:tbl>
          <w:p w:rsidR="00705778" w:rsidRDefault="00705778" w:rsidP="004F445B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4"/>
                <w:szCs w:val="24"/>
                <w:lang w:eastAsia="ru-RU"/>
              </w:rPr>
            </w:pPr>
          </w:p>
          <w:p w:rsidR="00010FDC" w:rsidRDefault="00010FDC" w:rsidP="004F445B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4"/>
                <w:szCs w:val="24"/>
                <w:lang w:eastAsia="ru-RU"/>
              </w:rPr>
            </w:pPr>
            <w:r w:rsidRPr="004F445B">
              <w:rPr>
                <w:rFonts w:ascii="Book Antiqua" w:eastAsia="Times New Roman" w:hAnsi="Book Antiqua" w:cs="Arial"/>
                <w:color w:val="000000"/>
                <w:sz w:val="24"/>
                <w:szCs w:val="24"/>
                <w:lang w:eastAsia="ru-RU"/>
              </w:rPr>
              <w:t>В дошкольном образовател</w:t>
            </w:r>
            <w:r w:rsidR="00BA071E">
              <w:rPr>
                <w:rFonts w:ascii="Book Antiqua" w:eastAsia="Times New Roman" w:hAnsi="Book Antiqua" w:cs="Arial"/>
                <w:color w:val="000000"/>
                <w:sz w:val="24"/>
                <w:szCs w:val="24"/>
                <w:lang w:eastAsia="ru-RU"/>
              </w:rPr>
              <w:t xml:space="preserve">ьном учреждении функционирует 3 </w:t>
            </w:r>
            <w:r w:rsidRPr="004F445B">
              <w:rPr>
                <w:rFonts w:ascii="Book Antiqua" w:eastAsia="Times New Roman" w:hAnsi="Book Antiqua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A071E">
              <w:rPr>
                <w:rFonts w:ascii="Book Antiqua" w:eastAsia="Times New Roman" w:hAnsi="Book Antiqua" w:cs="Arial"/>
                <w:color w:val="000000"/>
                <w:sz w:val="24"/>
                <w:szCs w:val="24"/>
                <w:lang w:eastAsia="ru-RU"/>
              </w:rPr>
              <w:t>разно</w:t>
            </w:r>
            <w:r w:rsidRPr="004F445B">
              <w:rPr>
                <w:rFonts w:ascii="Book Antiqua" w:eastAsia="Times New Roman" w:hAnsi="Book Antiqua" w:cs="Arial"/>
                <w:color w:val="000000"/>
                <w:sz w:val="24"/>
                <w:szCs w:val="24"/>
                <w:lang w:eastAsia="ru-RU"/>
              </w:rPr>
              <w:t>возрастных групп для детей дошкольного возраста.</w:t>
            </w:r>
          </w:p>
          <w:p w:rsidR="00705778" w:rsidRPr="003F3EDC" w:rsidRDefault="00705778" w:rsidP="004F44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tbl>
            <w:tblPr>
              <w:tblW w:w="14868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5"/>
              <w:gridCol w:w="11765"/>
              <w:gridCol w:w="2268"/>
            </w:tblGrid>
            <w:tr w:rsidR="00010FDC" w:rsidRPr="003F3EDC" w:rsidTr="003F3EDC">
              <w:trPr>
                <w:trHeight w:val="277"/>
                <w:tblCellSpacing w:w="0" w:type="dxa"/>
              </w:trPr>
              <w:tc>
                <w:tcPr>
                  <w:tcW w:w="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0FDC" w:rsidRPr="003F3EDC" w:rsidRDefault="00010FDC" w:rsidP="004F445B">
                  <w:pPr>
                    <w:pStyle w:val="a3"/>
                    <w:jc w:val="center"/>
                    <w:rPr>
                      <w:rFonts w:ascii="Book Antiqua" w:hAnsi="Book Antiqua"/>
                      <w:b/>
                      <w:color w:val="7030A0"/>
                      <w:lang w:eastAsia="ru-RU"/>
                    </w:rPr>
                  </w:pPr>
                  <w:r w:rsidRPr="003F3EDC">
                    <w:rPr>
                      <w:rFonts w:ascii="Book Antiqua" w:hAnsi="Book Antiqua"/>
                      <w:b/>
                      <w:color w:val="7030A0"/>
                      <w:lang w:eastAsia="ru-RU"/>
                    </w:rPr>
                    <w:t>№</w:t>
                  </w:r>
                  <w:r w:rsidR="003F3EDC">
                    <w:rPr>
                      <w:rFonts w:ascii="Book Antiqua" w:hAnsi="Book Antiqua"/>
                      <w:b/>
                      <w:color w:val="7030A0"/>
                      <w:lang w:eastAsia="ru-RU"/>
                    </w:rPr>
                    <w:t xml:space="preserve"> </w:t>
                  </w:r>
                  <w:r w:rsidRPr="003F3EDC">
                    <w:rPr>
                      <w:rFonts w:ascii="Book Antiqua" w:hAnsi="Book Antiqua"/>
                      <w:b/>
                      <w:color w:val="7030A0"/>
                      <w:lang w:eastAsia="ru-RU"/>
                    </w:rPr>
                    <w:t>п/п</w:t>
                  </w:r>
                </w:p>
              </w:tc>
              <w:tc>
                <w:tcPr>
                  <w:tcW w:w="11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0FDC" w:rsidRPr="003F3EDC" w:rsidRDefault="00010FDC" w:rsidP="004F445B">
                  <w:pPr>
                    <w:pStyle w:val="a3"/>
                    <w:jc w:val="center"/>
                    <w:rPr>
                      <w:rFonts w:ascii="Book Antiqua" w:hAnsi="Book Antiqua"/>
                      <w:b/>
                      <w:color w:val="7030A0"/>
                      <w:lang w:eastAsia="ru-RU"/>
                    </w:rPr>
                  </w:pPr>
                  <w:r w:rsidRPr="003F3EDC">
                    <w:rPr>
                      <w:rFonts w:ascii="Book Antiqua" w:hAnsi="Book Antiqua"/>
                      <w:b/>
                      <w:color w:val="7030A0"/>
                      <w:lang w:eastAsia="ru-RU"/>
                    </w:rPr>
                    <w:t>Название групп</w:t>
                  </w: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0FDC" w:rsidRPr="003F3EDC" w:rsidRDefault="00010FDC" w:rsidP="004F445B">
                  <w:pPr>
                    <w:pStyle w:val="a3"/>
                    <w:jc w:val="center"/>
                    <w:rPr>
                      <w:rFonts w:ascii="Book Antiqua" w:hAnsi="Book Antiqua"/>
                      <w:b/>
                      <w:color w:val="7030A0"/>
                      <w:lang w:eastAsia="ru-RU"/>
                    </w:rPr>
                  </w:pPr>
                  <w:r w:rsidRPr="003F3EDC">
                    <w:rPr>
                      <w:rFonts w:ascii="Book Antiqua" w:hAnsi="Book Antiqua"/>
                      <w:b/>
                      <w:color w:val="7030A0"/>
                      <w:lang w:eastAsia="ru-RU"/>
                    </w:rPr>
                    <w:t>Количество групп</w:t>
                  </w:r>
                </w:p>
              </w:tc>
            </w:tr>
            <w:tr w:rsidR="00010FDC" w:rsidRPr="00010FDC" w:rsidTr="003F3EDC">
              <w:trPr>
                <w:tblCellSpacing w:w="0" w:type="dxa"/>
              </w:trPr>
              <w:tc>
                <w:tcPr>
                  <w:tcW w:w="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10FDC" w:rsidRPr="00010FDC" w:rsidRDefault="00010FDC" w:rsidP="00010FDC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10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1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10FDC" w:rsidRPr="00010FDC" w:rsidRDefault="0070057D" w:rsidP="00705778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10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Группы общеразвивающей направленности для детей младшего дошкольного возраста </w:t>
                  </w:r>
                  <w:r w:rsidR="00705778" w:rsidRPr="0070577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 1,5-ра до</w:t>
                  </w:r>
                  <w:r w:rsidR="0070577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3 –х лет</w:t>
                  </w: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10FDC" w:rsidRPr="00010FDC" w:rsidRDefault="0070057D" w:rsidP="00010FDC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010FDC" w:rsidRPr="00010FDC" w:rsidTr="003F3EDC">
              <w:trPr>
                <w:tblCellSpacing w:w="0" w:type="dxa"/>
              </w:trPr>
              <w:tc>
                <w:tcPr>
                  <w:tcW w:w="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10FDC" w:rsidRPr="00010FDC" w:rsidRDefault="00010FDC" w:rsidP="00010FDC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10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1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10FDC" w:rsidRPr="00010FDC" w:rsidRDefault="0070057D" w:rsidP="0070577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10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Группы общеразвивающей направленности для детей младшего дошкольного возраста 3-х </w:t>
                  </w:r>
                  <w:r w:rsidR="007057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–</w:t>
                  </w:r>
                  <w:r w:rsidRPr="00010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7057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5 - ти</w:t>
                  </w:r>
                  <w:r w:rsidRPr="00010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лет</w:t>
                  </w: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10FDC" w:rsidRPr="00010FDC" w:rsidRDefault="0070057D" w:rsidP="00010FDC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010FDC" w:rsidRPr="00010FDC" w:rsidTr="003F3EDC">
              <w:trPr>
                <w:tblCellSpacing w:w="0" w:type="dxa"/>
              </w:trPr>
              <w:tc>
                <w:tcPr>
                  <w:tcW w:w="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10FDC" w:rsidRPr="00010FDC" w:rsidRDefault="00010FDC" w:rsidP="00010FDC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10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1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10FDC" w:rsidRPr="00010FDC" w:rsidRDefault="0070057D" w:rsidP="0070577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10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Группы общеразвивающей направленности для детей младшего дошкольного возраста </w:t>
                  </w:r>
                  <w:r w:rsidR="007057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5- ти – 7 – ми </w:t>
                  </w:r>
                  <w:r w:rsidRPr="00010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лет</w:t>
                  </w: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10FDC" w:rsidRPr="00010FDC" w:rsidRDefault="0070057D" w:rsidP="00010FDC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010FDC" w:rsidRPr="00010FDC" w:rsidTr="003F3EDC">
              <w:trPr>
                <w:tblCellSpacing w:w="0" w:type="dxa"/>
              </w:trPr>
              <w:tc>
                <w:tcPr>
                  <w:tcW w:w="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10FDC" w:rsidRPr="004F445B" w:rsidRDefault="00010FDC" w:rsidP="004F445B">
                  <w:pPr>
                    <w:pStyle w:val="a3"/>
                    <w:jc w:val="center"/>
                    <w:rPr>
                      <w:rFonts w:ascii="Book Antiqua" w:hAnsi="Book Antiqua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10FDC" w:rsidRPr="004F445B" w:rsidRDefault="00010FDC" w:rsidP="004F445B">
                  <w:pPr>
                    <w:pStyle w:val="a3"/>
                    <w:jc w:val="center"/>
                    <w:rPr>
                      <w:rFonts w:ascii="Book Antiqua" w:hAnsi="Book Antiqua"/>
                      <w:sz w:val="24"/>
                      <w:szCs w:val="24"/>
                      <w:lang w:eastAsia="ru-RU"/>
                    </w:rPr>
                  </w:pPr>
                  <w:r w:rsidRPr="004F445B">
                    <w:rPr>
                      <w:rFonts w:ascii="Book Antiqua" w:hAnsi="Book Antiqua"/>
                      <w:b/>
                      <w:bCs/>
                      <w:color w:val="8000FF"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10FDC" w:rsidRPr="004F445B" w:rsidRDefault="0070057D" w:rsidP="004F445B">
                  <w:pPr>
                    <w:pStyle w:val="a3"/>
                    <w:jc w:val="center"/>
                    <w:rPr>
                      <w:rFonts w:ascii="Book Antiqua" w:hAnsi="Book Antiqua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Book Antiqua" w:hAnsi="Book Antiqua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</w:tbl>
          <w:p w:rsidR="003F3EDC" w:rsidRDefault="00010FDC" w:rsidP="003F3EDC">
            <w:pPr>
              <w:spacing w:after="150" w:line="240" w:lineRule="auto"/>
              <w:jc w:val="both"/>
              <w:rPr>
                <w:rFonts w:ascii="Book Antiqua" w:eastAsia="Times New Roman" w:hAnsi="Book Antiqua" w:cs="Arial"/>
                <w:sz w:val="24"/>
                <w:szCs w:val="24"/>
                <w:lang w:eastAsia="ru-RU"/>
              </w:rPr>
            </w:pPr>
            <w:r w:rsidRPr="004F445B">
              <w:rPr>
                <w:rFonts w:ascii="Book Antiqua" w:eastAsia="Times New Roman" w:hAnsi="Book Antiqua" w:cs="Arial"/>
                <w:color w:val="000000"/>
                <w:sz w:val="24"/>
                <w:szCs w:val="24"/>
                <w:lang w:eastAsia="ru-RU"/>
              </w:rPr>
              <w:t xml:space="preserve">Разделение детей на возрастные группы осуществляется в соответствии с закономерностями психического развития ребенка и позволяет более эффективно решать задачи по реализации </w:t>
            </w:r>
            <w:r w:rsidR="00816517">
              <w:rPr>
                <w:rFonts w:ascii="Book Antiqua" w:eastAsia="Times New Roman" w:hAnsi="Book Antiqua" w:cs="Arial"/>
                <w:color w:val="000000"/>
                <w:sz w:val="24"/>
                <w:szCs w:val="24"/>
                <w:lang w:eastAsia="ru-RU"/>
              </w:rPr>
              <w:t>п</w:t>
            </w:r>
            <w:r w:rsidRPr="004F445B">
              <w:rPr>
                <w:rFonts w:ascii="Book Antiqua" w:eastAsia="Times New Roman" w:hAnsi="Book Antiqua" w:cs="Arial"/>
                <w:color w:val="000000"/>
                <w:sz w:val="24"/>
                <w:szCs w:val="24"/>
                <w:lang w:eastAsia="ru-RU"/>
              </w:rPr>
              <w:t>рограммы дошкольного образования с детьми, имеющими, в целом, сходные возрастные характеристики.</w:t>
            </w:r>
            <w:r w:rsidRPr="004F445B">
              <w:rPr>
                <w:rFonts w:ascii="Book Antiqua" w:eastAsia="Times New Roman" w:hAnsi="Book Antiqua" w:cs="Arial"/>
                <w:sz w:val="24"/>
                <w:szCs w:val="24"/>
                <w:lang w:eastAsia="ru-RU"/>
              </w:rPr>
              <w:t> </w:t>
            </w:r>
          </w:p>
          <w:p w:rsidR="0070057D" w:rsidRDefault="0070057D" w:rsidP="00705778">
            <w:pPr>
              <w:spacing w:after="15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ru-RU"/>
              </w:rPr>
            </w:pPr>
          </w:p>
          <w:p w:rsidR="00705778" w:rsidRDefault="00705778" w:rsidP="00705778">
            <w:pPr>
              <w:spacing w:after="15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ru-RU"/>
              </w:rPr>
            </w:pPr>
          </w:p>
          <w:p w:rsidR="00705778" w:rsidRDefault="00705778" w:rsidP="00705778">
            <w:pPr>
              <w:spacing w:after="15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ru-RU"/>
              </w:rPr>
            </w:pPr>
          </w:p>
          <w:p w:rsidR="00705778" w:rsidRDefault="00705778" w:rsidP="00705778">
            <w:pPr>
              <w:spacing w:after="15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ru-RU"/>
              </w:rPr>
            </w:pPr>
          </w:p>
          <w:p w:rsidR="00705778" w:rsidRDefault="00705778" w:rsidP="00705778">
            <w:pPr>
              <w:spacing w:after="15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ru-RU"/>
              </w:rPr>
            </w:pPr>
          </w:p>
          <w:p w:rsidR="0070057D" w:rsidRDefault="0070057D" w:rsidP="003F3EDC">
            <w:pPr>
              <w:spacing w:after="150" w:line="240" w:lineRule="auto"/>
              <w:jc w:val="both"/>
              <w:rPr>
                <w:rFonts w:ascii="Book Antiqua" w:eastAsia="Times New Roman" w:hAnsi="Book Antiqua" w:cs="Arial"/>
                <w:sz w:val="24"/>
                <w:szCs w:val="24"/>
                <w:lang w:eastAsia="ru-RU"/>
              </w:rPr>
            </w:pPr>
          </w:p>
          <w:p w:rsidR="00010FDC" w:rsidRPr="003F3EDC" w:rsidRDefault="00010FDC" w:rsidP="003F3EDC">
            <w:pPr>
              <w:spacing w:after="15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ru-RU"/>
              </w:rPr>
            </w:pPr>
            <w:r w:rsidRPr="004F445B">
              <w:rPr>
                <w:rFonts w:ascii="Comic Sans MS" w:eastAsia="Times New Roman" w:hAnsi="Comic Sans MS" w:cs="Arial"/>
                <w:b/>
                <w:bCs/>
                <w:color w:val="7030A0"/>
                <w:sz w:val="27"/>
                <w:szCs w:val="27"/>
                <w:lang w:eastAsia="ru-RU"/>
              </w:rPr>
              <w:t>Численный состав воспитанников по возрастным группам с 01.</w:t>
            </w:r>
            <w:r w:rsidR="009D7C3B">
              <w:rPr>
                <w:rFonts w:ascii="Comic Sans MS" w:eastAsia="Times New Roman" w:hAnsi="Comic Sans MS" w:cs="Arial"/>
                <w:b/>
                <w:bCs/>
                <w:color w:val="7030A0"/>
                <w:sz w:val="27"/>
                <w:szCs w:val="27"/>
                <w:lang w:eastAsia="ru-RU"/>
              </w:rPr>
              <w:t>09</w:t>
            </w:r>
            <w:r w:rsidR="00A808CF">
              <w:rPr>
                <w:rFonts w:ascii="Comic Sans MS" w:eastAsia="Times New Roman" w:hAnsi="Comic Sans MS" w:cs="Arial"/>
                <w:b/>
                <w:bCs/>
                <w:color w:val="7030A0"/>
                <w:sz w:val="27"/>
                <w:szCs w:val="27"/>
                <w:lang w:eastAsia="ru-RU"/>
              </w:rPr>
              <w:t>.2021</w:t>
            </w:r>
            <w:r w:rsidR="005C4375" w:rsidRPr="004F445B">
              <w:rPr>
                <w:rFonts w:ascii="Comic Sans MS" w:eastAsia="Times New Roman" w:hAnsi="Comic Sans MS" w:cs="Arial"/>
                <w:b/>
                <w:bCs/>
                <w:color w:val="7030A0"/>
                <w:sz w:val="27"/>
                <w:szCs w:val="27"/>
                <w:lang w:eastAsia="ru-RU"/>
              </w:rPr>
              <w:t>г.</w:t>
            </w:r>
            <w:r w:rsidRPr="004F445B">
              <w:rPr>
                <w:rFonts w:ascii="Comic Sans MS" w:eastAsia="Times New Roman" w:hAnsi="Comic Sans MS" w:cs="Arial"/>
                <w:b/>
                <w:bCs/>
                <w:color w:val="7030A0"/>
                <w:sz w:val="27"/>
                <w:szCs w:val="27"/>
                <w:lang w:eastAsia="ru-RU"/>
              </w:rPr>
              <w:t>: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5"/>
              <w:gridCol w:w="2605"/>
              <w:gridCol w:w="4453"/>
              <w:gridCol w:w="3795"/>
            </w:tblGrid>
            <w:tr w:rsidR="00010FDC" w:rsidRPr="00010FDC" w:rsidTr="005C4375">
              <w:tc>
                <w:tcPr>
                  <w:tcW w:w="2283" w:type="pct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0FDC" w:rsidRPr="004F445B" w:rsidRDefault="00010FDC" w:rsidP="00010FD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0"/>
                      <w:szCs w:val="20"/>
                      <w:lang w:eastAsia="ru-RU"/>
                    </w:rPr>
                  </w:pPr>
                  <w:r w:rsidRPr="004F445B">
                    <w:rPr>
                      <w:rFonts w:ascii="Comic Sans MS" w:eastAsia="Times New Roman" w:hAnsi="Comic Sans MS" w:cs="Times New Roman"/>
                      <w:b/>
                      <w:bCs/>
                      <w:color w:val="7030A0"/>
                      <w:sz w:val="24"/>
                      <w:szCs w:val="24"/>
                      <w:lang w:eastAsia="ru-RU"/>
                    </w:rPr>
                    <w:t>Возрастной состав воспитанников</w:t>
                  </w:r>
                </w:p>
              </w:tc>
              <w:tc>
                <w:tcPr>
                  <w:tcW w:w="2717" w:type="pct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0FDC" w:rsidRPr="004F445B" w:rsidRDefault="00010FDC" w:rsidP="00010FD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0"/>
                      <w:szCs w:val="20"/>
                      <w:lang w:eastAsia="ru-RU"/>
                    </w:rPr>
                  </w:pPr>
                  <w:r w:rsidRPr="004F445B">
                    <w:rPr>
                      <w:rFonts w:ascii="Comic Sans MS" w:eastAsia="Times New Roman" w:hAnsi="Comic Sans MS" w:cs="Times New Roman"/>
                      <w:b/>
                      <w:bCs/>
                      <w:color w:val="7030A0"/>
                      <w:sz w:val="24"/>
                      <w:szCs w:val="24"/>
                      <w:lang w:eastAsia="ru-RU"/>
                    </w:rPr>
                    <w:t>Состав воспитанников по группам</w:t>
                  </w:r>
                </w:p>
              </w:tc>
            </w:tr>
            <w:tr w:rsidR="00010FDC" w:rsidRPr="00010FDC" w:rsidTr="005C4375">
              <w:tc>
                <w:tcPr>
                  <w:tcW w:w="1425" w:type="pct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10FDC" w:rsidRPr="00010FDC" w:rsidRDefault="00010FDC" w:rsidP="00010FD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10FDC"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  <w:lang w:eastAsia="ru-RU"/>
                    </w:rPr>
                    <w:t>Группы общеразвивающей направленности</w:t>
                  </w:r>
                </w:p>
              </w:tc>
              <w:tc>
                <w:tcPr>
                  <w:tcW w:w="858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10FDC" w:rsidRPr="00010FDC" w:rsidRDefault="00705778" w:rsidP="00010FD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  <w:lang w:eastAsia="ru-RU"/>
                    </w:rPr>
                    <w:t>с 1,5</w:t>
                  </w:r>
                  <w:r w:rsidR="00010FDC" w:rsidRPr="00010FDC"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  <w:lang w:eastAsia="ru-RU"/>
                    </w:rPr>
                    <w:t>-ра до</w:t>
                  </w:r>
                </w:p>
                <w:p w:rsidR="00010FDC" w:rsidRPr="00010FDC" w:rsidRDefault="00010FDC" w:rsidP="00010FD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10FDC"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  <w:lang w:eastAsia="ru-RU"/>
                    </w:rPr>
                    <w:t>3-х лет</w:t>
                  </w:r>
                </w:p>
              </w:tc>
              <w:tc>
                <w:tcPr>
                  <w:tcW w:w="1467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0FDC" w:rsidRPr="00010FDC" w:rsidRDefault="0070057D" w:rsidP="0070057D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010FDC" w:rsidRPr="00010FDC"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10FDC"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  <w:lang w:eastAsia="ru-RU"/>
                    </w:rPr>
                    <w:t>М</w:t>
                  </w:r>
                  <w:r w:rsidR="00010FDC" w:rsidRPr="00010FDC"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  <w:lang w:eastAsia="ru-RU"/>
                    </w:rPr>
                    <w:t>ладшая</w:t>
                  </w:r>
                  <w:r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010FDC" w:rsidRPr="00010FDC"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разновозрастная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10FDC" w:rsidRPr="00010FDC" w:rsidRDefault="00A808CF" w:rsidP="00112AE0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</w:tr>
            <w:tr w:rsidR="00010FDC" w:rsidRPr="00010FDC" w:rsidTr="0070057D">
              <w:tc>
                <w:tcPr>
                  <w:tcW w:w="1425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10FDC" w:rsidRPr="00010FDC" w:rsidRDefault="00010FDC" w:rsidP="00010FD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10FDC"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  <w:lang w:eastAsia="ru-RU"/>
                    </w:rPr>
                    <w:t>Группы общеразвивающей направленности</w:t>
                  </w:r>
                </w:p>
              </w:tc>
              <w:tc>
                <w:tcPr>
                  <w:tcW w:w="858" w:type="pct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10FDC" w:rsidRPr="00010FDC" w:rsidRDefault="00010FDC" w:rsidP="00010FD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10FDC"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  <w:lang w:eastAsia="ru-RU"/>
                    </w:rPr>
                    <w:t>с 3-х до</w:t>
                  </w:r>
                </w:p>
                <w:p w:rsidR="00010FDC" w:rsidRPr="00010FDC" w:rsidRDefault="0070057D" w:rsidP="00D83D84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10FDC"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5-ти </w:t>
                  </w:r>
                  <w:r w:rsidR="00010FDC" w:rsidRPr="00010FDC"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  <w:lang w:eastAsia="ru-RU"/>
                    </w:rPr>
                    <w:t>лет</w:t>
                  </w:r>
                  <w:r w:rsidR="00010FDC" w:rsidRPr="00010FD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pct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0FDC" w:rsidRPr="00010FDC" w:rsidRDefault="0070057D" w:rsidP="00112AE0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Средняя разновозрастная </w:t>
                  </w:r>
                </w:p>
              </w:tc>
              <w:tc>
                <w:tcPr>
                  <w:tcW w:w="1250" w:type="pct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10FDC" w:rsidRPr="00010FDC" w:rsidRDefault="00A808CF" w:rsidP="00112AE0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5C4375" w:rsidRPr="00010FDC" w:rsidTr="0070057D">
              <w:tc>
                <w:tcPr>
                  <w:tcW w:w="1425" w:type="pct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C4375" w:rsidRPr="00010FDC" w:rsidRDefault="005C4375" w:rsidP="00010FD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10FDC"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  <w:lang w:eastAsia="ru-RU"/>
                    </w:rPr>
                    <w:t>Группы общеразвивающей направленности</w:t>
                  </w:r>
                </w:p>
              </w:tc>
              <w:tc>
                <w:tcPr>
                  <w:tcW w:w="858" w:type="pct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C4375" w:rsidRPr="00010FDC" w:rsidRDefault="0070057D" w:rsidP="00010FD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  <w:lang w:eastAsia="ru-RU"/>
                    </w:rPr>
                    <w:t>от</w:t>
                  </w:r>
                  <w:r w:rsidR="005C4375" w:rsidRPr="00010FDC"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10FDC"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5-ти </w:t>
                  </w:r>
                  <w:r w:rsidR="005C4375" w:rsidRPr="00010FDC"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  <w:lang w:eastAsia="ru-RU"/>
                    </w:rPr>
                    <w:t>до</w:t>
                  </w:r>
                </w:p>
                <w:p w:rsidR="005C4375" w:rsidRPr="00010FDC" w:rsidRDefault="0070057D" w:rsidP="00010FD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  <w:lang w:eastAsia="ru-RU"/>
                    </w:rPr>
                    <w:t>7-м</w:t>
                  </w:r>
                  <w:r w:rsidR="005C4375" w:rsidRPr="00010FDC"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  <w:lang w:eastAsia="ru-RU"/>
                    </w:rPr>
                    <w:t>и лет</w:t>
                  </w:r>
                </w:p>
              </w:tc>
              <w:tc>
                <w:tcPr>
                  <w:tcW w:w="1467" w:type="pct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C4375" w:rsidRPr="00010FDC" w:rsidRDefault="0070057D" w:rsidP="0070057D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  <w:lang w:eastAsia="ru-RU"/>
                    </w:rPr>
                    <w:t>Старшая  разновозрастная</w:t>
                  </w:r>
                </w:p>
              </w:tc>
              <w:tc>
                <w:tcPr>
                  <w:tcW w:w="1250" w:type="pct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C4375" w:rsidRPr="00010FDC" w:rsidRDefault="00A808CF" w:rsidP="00112AE0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010FDC" w:rsidRPr="00010FDC" w:rsidTr="00010FDC">
              <w:tc>
                <w:tcPr>
                  <w:tcW w:w="3750" w:type="pct"/>
                  <w:gridSpan w:val="3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10FDC" w:rsidRPr="004F445B" w:rsidRDefault="00010FDC" w:rsidP="00010FD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0"/>
                      <w:szCs w:val="20"/>
                      <w:lang w:eastAsia="ru-RU"/>
                    </w:rPr>
                  </w:pPr>
                  <w:r w:rsidRPr="004F445B">
                    <w:rPr>
                      <w:rFonts w:ascii="Comic Sans MS" w:eastAsia="Times New Roman" w:hAnsi="Comic Sans MS" w:cs="Times New Roman"/>
                      <w:b/>
                      <w:bCs/>
                      <w:color w:val="7030A0"/>
                      <w:sz w:val="24"/>
                      <w:szCs w:val="24"/>
                      <w:lang w:eastAsia="ru-RU"/>
                    </w:rPr>
                    <w:t>ИТОГО: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10FDC" w:rsidRPr="004F445B" w:rsidRDefault="00A808CF" w:rsidP="003F3ED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Comic Sans MS" w:eastAsia="Times New Roman" w:hAnsi="Comic Sans MS" w:cs="Times New Roman"/>
                      <w:b/>
                      <w:bCs/>
                      <w:color w:val="7030A0"/>
                      <w:sz w:val="24"/>
                      <w:szCs w:val="24"/>
                      <w:lang w:eastAsia="ru-RU"/>
                    </w:rPr>
                    <w:t>28</w:t>
                  </w:r>
                  <w:bookmarkStart w:id="1" w:name="_GoBack"/>
                  <w:bookmarkEnd w:id="1"/>
                </w:p>
              </w:tc>
            </w:tr>
          </w:tbl>
          <w:p w:rsidR="00010FDC" w:rsidRPr="00010FDC" w:rsidRDefault="00010FDC" w:rsidP="00010F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68673E" w:rsidRPr="00816517" w:rsidRDefault="0068673E" w:rsidP="00816517">
      <w:pPr>
        <w:tabs>
          <w:tab w:val="left" w:pos="9780"/>
        </w:tabs>
      </w:pPr>
    </w:p>
    <w:sectPr w:rsidR="0068673E" w:rsidRPr="00816517" w:rsidSect="003F3EDC">
      <w:pgSz w:w="16838" w:h="11906" w:orient="landscape"/>
      <w:pgMar w:top="709" w:right="1134" w:bottom="142" w:left="1134" w:header="708" w:footer="5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83F" w:rsidRDefault="00A8183F" w:rsidP="00816517">
      <w:pPr>
        <w:spacing w:after="0" w:line="240" w:lineRule="auto"/>
      </w:pPr>
      <w:r>
        <w:separator/>
      </w:r>
    </w:p>
  </w:endnote>
  <w:endnote w:type="continuationSeparator" w:id="0">
    <w:p w:rsidR="00A8183F" w:rsidRDefault="00A8183F" w:rsidP="00816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83F" w:rsidRDefault="00A8183F" w:rsidP="00816517">
      <w:pPr>
        <w:spacing w:after="0" w:line="240" w:lineRule="auto"/>
      </w:pPr>
      <w:r>
        <w:separator/>
      </w:r>
    </w:p>
  </w:footnote>
  <w:footnote w:type="continuationSeparator" w:id="0">
    <w:p w:rsidR="00A8183F" w:rsidRDefault="00A8183F" w:rsidP="008165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E38A7"/>
    <w:multiLevelType w:val="multilevel"/>
    <w:tmpl w:val="327E5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0FDC"/>
    <w:rsid w:val="00010FDC"/>
    <w:rsid w:val="00015531"/>
    <w:rsid w:val="00104F64"/>
    <w:rsid w:val="00112AE0"/>
    <w:rsid w:val="00114EAC"/>
    <w:rsid w:val="001A6833"/>
    <w:rsid w:val="001E7BAD"/>
    <w:rsid w:val="002424FC"/>
    <w:rsid w:val="002B0C1A"/>
    <w:rsid w:val="00376429"/>
    <w:rsid w:val="003E7163"/>
    <w:rsid w:val="003F3EDC"/>
    <w:rsid w:val="004F445B"/>
    <w:rsid w:val="005C4375"/>
    <w:rsid w:val="0068673E"/>
    <w:rsid w:val="0070057D"/>
    <w:rsid w:val="00705778"/>
    <w:rsid w:val="00755DF5"/>
    <w:rsid w:val="00816517"/>
    <w:rsid w:val="009D7C3B"/>
    <w:rsid w:val="00A729C0"/>
    <w:rsid w:val="00A808CF"/>
    <w:rsid w:val="00A8183F"/>
    <w:rsid w:val="00BA071E"/>
    <w:rsid w:val="00BC1955"/>
    <w:rsid w:val="00D83D84"/>
    <w:rsid w:val="00D91AEE"/>
    <w:rsid w:val="00E13135"/>
    <w:rsid w:val="00E23325"/>
    <w:rsid w:val="00F52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EFD53"/>
  <w15:docId w15:val="{CA5C4446-E15E-49A8-A77A-9E7612396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445B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8165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16517"/>
  </w:style>
  <w:style w:type="paragraph" w:styleId="a6">
    <w:name w:val="footer"/>
    <w:basedOn w:val="a"/>
    <w:link w:val="a7"/>
    <w:uiPriority w:val="99"/>
    <w:unhideWhenUsed/>
    <w:rsid w:val="008165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165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7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222</cp:lastModifiedBy>
  <cp:revision>11</cp:revision>
  <cp:lastPrinted>2020-04-06T06:12:00Z</cp:lastPrinted>
  <dcterms:created xsi:type="dcterms:W3CDTF">2018-10-09T08:26:00Z</dcterms:created>
  <dcterms:modified xsi:type="dcterms:W3CDTF">2021-09-28T11:21:00Z</dcterms:modified>
</cp:coreProperties>
</file>